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FFB11" w14:textId="77777777" w:rsidR="0098425C" w:rsidRPr="00296D11" w:rsidRDefault="0098425C" w:rsidP="00F42F87">
      <w:pPr>
        <w:spacing w:before="240"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</w:rPr>
      </w:pPr>
      <w:r w:rsidRPr="00296D11">
        <w:rPr>
          <w:rFonts w:ascii="Arial Narrow" w:eastAsia="Times New Roman" w:hAnsi="Arial Narrow" w:cs="Times New Roman"/>
          <w:b/>
          <w:sz w:val="28"/>
          <w:szCs w:val="28"/>
        </w:rPr>
        <w:t xml:space="preserve">Správa </w:t>
      </w:r>
    </w:p>
    <w:p w14:paraId="601FAC3E" w14:textId="77777777" w:rsidR="0098425C" w:rsidRPr="00296D11" w:rsidRDefault="000B32FE" w:rsidP="0098425C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</w:rPr>
      </w:pPr>
      <w:r w:rsidRPr="00296D11">
        <w:rPr>
          <w:rFonts w:ascii="Arial Narrow" w:eastAsia="Times New Roman" w:hAnsi="Arial Narrow" w:cs="Times New Roman"/>
          <w:b/>
          <w:sz w:val="28"/>
          <w:szCs w:val="28"/>
        </w:rPr>
        <w:t>o zákazke podl'a §24 ods. 2,3 Zákona 343/2015</w:t>
      </w:r>
      <w:r w:rsidR="0098425C" w:rsidRPr="00296D11">
        <w:rPr>
          <w:rFonts w:ascii="Arial Narrow" w:eastAsia="Times New Roman" w:hAnsi="Arial Narrow" w:cs="Times New Roman"/>
          <w:b/>
          <w:sz w:val="28"/>
          <w:szCs w:val="28"/>
        </w:rPr>
        <w:t xml:space="preserve"> Z.z. v platnom znení</w:t>
      </w:r>
    </w:p>
    <w:p w14:paraId="3A1FA409" w14:textId="77777777" w:rsidR="0098425C" w:rsidRPr="00296D11" w:rsidRDefault="0098425C" w:rsidP="0098425C">
      <w:pPr>
        <w:spacing w:after="0" w:line="240" w:lineRule="auto"/>
        <w:rPr>
          <w:rFonts w:ascii="Arial Narrow" w:eastAsia="Times New Roman" w:hAnsi="Arial Narrow" w:cs="Times New Roman"/>
        </w:rPr>
      </w:pPr>
    </w:p>
    <w:p w14:paraId="6AE4BB1E" w14:textId="7EC57C90" w:rsidR="00C95889" w:rsidRPr="00296D11" w:rsidRDefault="0098425C" w:rsidP="00C95889">
      <w:pPr>
        <w:pStyle w:val="Odsekzoznamu"/>
        <w:numPr>
          <w:ilvl w:val="0"/>
          <w:numId w:val="3"/>
        </w:numPr>
        <w:spacing w:after="0" w:line="240" w:lineRule="auto"/>
        <w:ind w:left="708"/>
        <w:jc w:val="both"/>
        <w:rPr>
          <w:rFonts w:ascii="Arial Narrow" w:eastAsia="Calibri" w:hAnsi="Arial Narrow" w:cs="Times New Roman"/>
          <w:lang w:eastAsia="ar-SA"/>
        </w:rPr>
      </w:pPr>
      <w:r w:rsidRPr="00296D11">
        <w:rPr>
          <w:rFonts w:ascii="Arial Narrow" w:eastAsia="Times New Roman" w:hAnsi="Arial Narrow" w:cs="Times New Roman"/>
          <w:b/>
        </w:rPr>
        <w:t>Identif</w:t>
      </w:r>
      <w:r w:rsidR="0041266B" w:rsidRPr="00296D11">
        <w:rPr>
          <w:rFonts w:ascii="Arial Narrow" w:eastAsia="Times New Roman" w:hAnsi="Arial Narrow" w:cs="Times New Roman"/>
          <w:b/>
        </w:rPr>
        <w:t xml:space="preserve">ikácia verejného obstarávateľa: </w:t>
      </w:r>
      <w:r w:rsidR="00296D11">
        <w:rPr>
          <w:rFonts w:ascii="Arial Narrow" w:eastAsia="Times New Roman" w:hAnsi="Arial Narrow" w:cs="Times New Roman"/>
          <w:b/>
        </w:rPr>
        <w:t xml:space="preserve"> </w:t>
      </w:r>
      <w:r w:rsidR="00286D65">
        <w:rPr>
          <w:rFonts w:ascii="Arial Narrow" w:eastAsia="Arial" w:hAnsi="Arial Narrow" w:cs="Times New Roman"/>
          <w:color w:val="202428"/>
          <w:spacing w:val="-1"/>
          <w:w w:val="109"/>
        </w:rPr>
        <w:t>Obec Ludrová</w:t>
      </w:r>
      <w:r w:rsidR="00286D65">
        <w:rPr>
          <w:rFonts w:ascii="Arial Narrow" w:hAnsi="Arial Narrow"/>
        </w:rPr>
        <w:t xml:space="preserve">, Ludrová 239, 034 71 Ludrová, IČO: </w:t>
      </w:r>
      <w:r w:rsidR="00286D65" w:rsidRPr="00F92930">
        <w:rPr>
          <w:rFonts w:ascii="Arial Narrow" w:eastAsia="Times New Roman" w:hAnsi="Arial Narrow" w:cs="Arial Narrow"/>
          <w:noProof/>
          <w:color w:val="000000" w:themeColor="text1"/>
        </w:rPr>
        <w:t>003</w:t>
      </w:r>
      <w:r w:rsidR="00286D65">
        <w:rPr>
          <w:rFonts w:ascii="Arial Narrow" w:eastAsia="Times New Roman" w:hAnsi="Arial Narrow" w:cs="Arial Narrow"/>
          <w:noProof/>
          <w:color w:val="000000" w:themeColor="text1"/>
        </w:rPr>
        <w:t>15591</w:t>
      </w:r>
    </w:p>
    <w:p w14:paraId="63EB6389" w14:textId="04F6E2F6" w:rsidR="0098425C" w:rsidRPr="00296D11" w:rsidRDefault="0098425C" w:rsidP="00296D11">
      <w:pPr>
        <w:pStyle w:val="Odsekzoznamu"/>
        <w:spacing w:after="0" w:line="240" w:lineRule="auto"/>
        <w:ind w:left="708"/>
        <w:jc w:val="both"/>
        <w:rPr>
          <w:rFonts w:ascii="Arial Narrow" w:eastAsia="Calibri" w:hAnsi="Arial Narrow" w:cs="Times New Roman"/>
          <w:lang w:eastAsia="ar-SA"/>
        </w:rPr>
      </w:pPr>
      <w:r w:rsidRPr="00296D11">
        <w:rPr>
          <w:rFonts w:ascii="Arial Narrow" w:hAnsi="Arial Narrow" w:cs="Times New Roman"/>
          <w:u w:val="single"/>
        </w:rPr>
        <w:t>Predmet zákazky:</w:t>
      </w:r>
      <w:bookmarkStart w:id="0" w:name="nazov"/>
      <w:r w:rsidR="00A34434" w:rsidRPr="00296D11">
        <w:rPr>
          <w:rFonts w:ascii="Arial Narrow" w:hAnsi="Arial Narrow" w:cs="Times New Roman"/>
        </w:rPr>
        <w:t xml:space="preserve"> </w:t>
      </w:r>
      <w:r w:rsidR="00A34434" w:rsidRPr="00296D11">
        <w:rPr>
          <w:rFonts w:ascii="Arial Narrow" w:eastAsia="Calibri" w:hAnsi="Arial Narrow" w:cs="Times New Roman"/>
          <w:lang w:val="x-none"/>
        </w:rPr>
        <w:t>„</w:t>
      </w:r>
      <w:bookmarkStart w:id="1" w:name="_Hlk181876642"/>
      <w:bookmarkEnd w:id="0"/>
      <w:r w:rsidR="00286D65" w:rsidRPr="00930E68">
        <w:rPr>
          <w:rFonts w:ascii="Arial Narrow" w:hAnsi="Arial Narrow"/>
          <w:b/>
          <w:bCs/>
        </w:rPr>
        <w:t>Stavebný dozor</w:t>
      </w:r>
      <w:bookmarkEnd w:id="1"/>
      <w:r w:rsidR="00286D65" w:rsidRPr="00930E68">
        <w:rPr>
          <w:rFonts w:ascii="Arial Narrow" w:hAnsi="Arial Narrow"/>
          <w:b/>
          <w:bCs/>
        </w:rPr>
        <w:t xml:space="preserve"> na stavbe Základná škola Ludrová - zlepšenie energetickej hospodárnosti budovy</w:t>
      </w:r>
      <w:r w:rsidR="00A34434" w:rsidRPr="00296D11">
        <w:rPr>
          <w:rFonts w:ascii="Arial Narrow" w:eastAsia="Calibri" w:hAnsi="Arial Narrow" w:cs="Times New Roman"/>
          <w:lang w:val="x-none"/>
        </w:rPr>
        <w:t>“</w:t>
      </w:r>
    </w:p>
    <w:p w14:paraId="58565F80" w14:textId="72689AE1" w:rsidR="00E8626F" w:rsidRPr="00A279B1" w:rsidRDefault="0098425C" w:rsidP="00A25CB9">
      <w:pPr>
        <w:ind w:left="708"/>
        <w:jc w:val="both"/>
        <w:rPr>
          <w:rFonts w:ascii="Arial Narrow" w:hAnsi="Arial Narrow" w:cs="Arial"/>
          <w:b/>
          <w:bCs/>
        </w:rPr>
      </w:pPr>
      <w:r w:rsidRPr="00296D11">
        <w:rPr>
          <w:rFonts w:ascii="Arial Narrow" w:eastAsia="Times New Roman" w:hAnsi="Arial Narrow" w:cs="Times New Roman"/>
          <w:u w:val="single"/>
        </w:rPr>
        <w:t xml:space="preserve">Hodnota </w:t>
      </w:r>
      <w:r w:rsidRPr="00296D11">
        <w:rPr>
          <w:rFonts w:ascii="Arial Narrow" w:eastAsia="Calibri" w:hAnsi="Arial Narrow" w:cs="Times New Roman"/>
          <w:u w:val="single"/>
          <w:lang w:eastAsia="ar-SA"/>
        </w:rPr>
        <w:t>zákazky:</w:t>
      </w:r>
      <w:r w:rsidRPr="00296D11">
        <w:rPr>
          <w:rFonts w:ascii="Arial Narrow" w:eastAsia="Calibri" w:hAnsi="Arial Narrow" w:cs="Times New Roman"/>
          <w:lang w:eastAsia="ar-SA"/>
        </w:rPr>
        <w:t xml:space="preserve"> </w:t>
      </w:r>
      <w:r w:rsidR="00A34434" w:rsidRPr="00296D11">
        <w:rPr>
          <w:rFonts w:ascii="Arial Narrow" w:eastAsia="Calibri" w:hAnsi="Arial Narrow" w:cs="Times New Roman"/>
          <w:lang w:eastAsia="ar-SA"/>
        </w:rPr>
        <w:t>Predpokladaná hodnota zákazky</w:t>
      </w:r>
      <w:r w:rsidR="00A34434" w:rsidRPr="00224DB0">
        <w:rPr>
          <w:rFonts w:ascii="Arial Narrow" w:eastAsia="Calibri" w:hAnsi="Arial Narrow" w:cs="Times New Roman"/>
          <w:lang w:eastAsia="ar-SA"/>
        </w:rPr>
        <w:t xml:space="preserve">: </w:t>
      </w:r>
      <w:r w:rsidR="0053316C">
        <w:rPr>
          <w:rFonts w:ascii="Arial Narrow" w:eastAsia="Calibri" w:hAnsi="Arial Narrow" w:cs="Times New Roman"/>
          <w:lang w:eastAsia="ar-SA"/>
        </w:rPr>
        <w:t xml:space="preserve">do limitu podľa </w:t>
      </w:r>
      <w:r w:rsidR="0053316C" w:rsidRPr="00296D11">
        <w:rPr>
          <w:rFonts w:ascii="Arial Narrow" w:hAnsi="Arial Narrow" w:cs="Times New Roman"/>
        </w:rPr>
        <w:t>§ 1</w:t>
      </w:r>
      <w:r w:rsidR="0053316C">
        <w:rPr>
          <w:rFonts w:ascii="Arial Narrow" w:hAnsi="Arial Narrow" w:cs="Times New Roman"/>
        </w:rPr>
        <w:t>08</w:t>
      </w:r>
      <w:r w:rsidR="0053316C" w:rsidRPr="00296D11">
        <w:rPr>
          <w:rFonts w:ascii="Arial Narrow" w:hAnsi="Arial Narrow" w:cs="Times New Roman"/>
        </w:rPr>
        <w:t xml:space="preserve"> zákona č. 343/2015 Z.z. o verejnom obstarávaní</w:t>
      </w:r>
    </w:p>
    <w:p w14:paraId="049A9E73" w14:textId="77777777" w:rsidR="0098425C" w:rsidRPr="00296D11" w:rsidRDefault="0098425C" w:rsidP="000B32FE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  <w:b/>
        </w:rPr>
      </w:pPr>
      <w:r w:rsidRPr="00296D11">
        <w:rPr>
          <w:rFonts w:ascii="Arial Narrow" w:eastAsia="Times New Roman" w:hAnsi="Arial Narrow" w:cs="Times New Roman"/>
          <w:b/>
        </w:rPr>
        <w:t>Použitý postup zadávania zákazky:</w:t>
      </w:r>
    </w:p>
    <w:p w14:paraId="1E9EFAD2" w14:textId="21558538" w:rsidR="00296D11" w:rsidRPr="00296D11" w:rsidRDefault="00296D11" w:rsidP="00296D11">
      <w:pPr>
        <w:pStyle w:val="Odsekzoznamu"/>
        <w:spacing w:after="0"/>
        <w:ind w:right="281"/>
        <w:jc w:val="both"/>
        <w:rPr>
          <w:rFonts w:ascii="Arial Narrow" w:hAnsi="Arial Narrow" w:cs="Times New Roman"/>
          <w:lang w:val="x-none"/>
        </w:rPr>
      </w:pPr>
      <w:bookmarkStart w:id="2" w:name="_Hlk170396600"/>
      <w:r w:rsidRPr="00296D11">
        <w:rPr>
          <w:rFonts w:ascii="Arial Narrow" w:hAnsi="Arial Narrow" w:cs="Times New Roman"/>
          <w:lang w:val="x-none"/>
        </w:rPr>
        <w:t>Podlimitná zákazka</w:t>
      </w:r>
      <w:r w:rsidRPr="00296D11">
        <w:rPr>
          <w:rFonts w:ascii="Arial Narrow" w:hAnsi="Arial Narrow" w:cs="Times New Roman"/>
        </w:rPr>
        <w:t xml:space="preserve"> podľa § 1</w:t>
      </w:r>
      <w:r w:rsidR="00794C2A">
        <w:rPr>
          <w:rFonts w:ascii="Arial Narrow" w:hAnsi="Arial Narrow" w:cs="Times New Roman"/>
        </w:rPr>
        <w:t>08</w:t>
      </w:r>
      <w:r w:rsidRPr="00296D11">
        <w:rPr>
          <w:rFonts w:ascii="Arial Narrow" w:hAnsi="Arial Narrow" w:cs="Times New Roman"/>
        </w:rPr>
        <w:t xml:space="preserve"> zákona č. 343/2015 Z.z. o verejnom obstarávaní a o zmene a doplnení niektorých zákonov v znení neskorších predpisov</w:t>
      </w:r>
    </w:p>
    <w:bookmarkEnd w:id="2"/>
    <w:p w14:paraId="0D17A94E" w14:textId="1687ABCB" w:rsidR="0098425C" w:rsidRPr="00296D11" w:rsidRDefault="0098425C" w:rsidP="000B32FE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  <w:b/>
        </w:rPr>
      </w:pPr>
      <w:r w:rsidRPr="00296D11">
        <w:rPr>
          <w:rFonts w:ascii="Arial Narrow" w:eastAsia="Times New Roman" w:hAnsi="Arial Narrow" w:cs="Times New Roman"/>
          <w:b/>
        </w:rPr>
        <w:t xml:space="preserve">Dátum uverejnenia </w:t>
      </w:r>
      <w:r w:rsidR="004927D3" w:rsidRPr="00296D11">
        <w:rPr>
          <w:rFonts w:ascii="Arial Narrow" w:eastAsia="Times New Roman" w:hAnsi="Arial Narrow" w:cs="Times New Roman"/>
          <w:b/>
        </w:rPr>
        <w:t xml:space="preserve">oznámenia </w:t>
      </w:r>
      <w:r w:rsidRPr="00296D11">
        <w:rPr>
          <w:rFonts w:ascii="Arial Narrow" w:eastAsia="Times New Roman" w:hAnsi="Arial Narrow" w:cs="Times New Roman"/>
          <w:b/>
        </w:rPr>
        <w:t xml:space="preserve">vo vestníku: </w:t>
      </w:r>
      <w:r w:rsidR="00794C2A">
        <w:rPr>
          <w:rFonts w:ascii="Arial Narrow" w:eastAsia="Times New Roman" w:hAnsi="Arial Narrow" w:cs="Times New Roman"/>
        </w:rPr>
        <w:t>bez zverejnenia</w:t>
      </w:r>
    </w:p>
    <w:p w14:paraId="01FFBB22" w14:textId="6DD63FDF" w:rsidR="0098425C" w:rsidRDefault="0098425C" w:rsidP="00494E10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</w:rPr>
      </w:pPr>
      <w:r w:rsidRPr="00296D11">
        <w:rPr>
          <w:rFonts w:ascii="Arial Narrow" w:eastAsia="Times New Roman" w:hAnsi="Arial Narrow" w:cs="Times New Roman"/>
          <w:b/>
        </w:rPr>
        <w:t xml:space="preserve">Identifikácia vybratých záujemcov a </w:t>
      </w:r>
      <w:r w:rsidR="004927D3" w:rsidRPr="00296D11">
        <w:rPr>
          <w:rFonts w:ascii="Arial Narrow" w:eastAsia="Times New Roman" w:hAnsi="Arial Narrow" w:cs="Times New Roman"/>
          <w:b/>
        </w:rPr>
        <w:t>o</w:t>
      </w:r>
      <w:r w:rsidRPr="00296D11">
        <w:rPr>
          <w:rFonts w:ascii="Arial Narrow" w:eastAsia="Times New Roman" w:hAnsi="Arial Narrow" w:cs="Times New Roman"/>
          <w:b/>
        </w:rPr>
        <w:t xml:space="preserve">dôvodnenie </w:t>
      </w:r>
      <w:r w:rsidR="004927D3" w:rsidRPr="00296D11">
        <w:rPr>
          <w:rFonts w:ascii="Arial Narrow" w:eastAsia="Times New Roman" w:hAnsi="Arial Narrow" w:cs="Times New Roman"/>
          <w:b/>
        </w:rPr>
        <w:t xml:space="preserve">ich </w:t>
      </w:r>
      <w:r w:rsidRPr="00296D11">
        <w:rPr>
          <w:rFonts w:ascii="Arial Narrow" w:eastAsia="Times New Roman" w:hAnsi="Arial Narrow" w:cs="Times New Roman"/>
          <w:b/>
        </w:rPr>
        <w:t>výberu:</w:t>
      </w:r>
      <w:r w:rsidRPr="00296D11">
        <w:rPr>
          <w:rFonts w:ascii="Arial Narrow" w:eastAsia="Times New Roman" w:hAnsi="Arial Narrow" w:cs="Times New Roman"/>
        </w:rPr>
        <w:t xml:space="preserve"> </w:t>
      </w:r>
    </w:p>
    <w:p w14:paraId="39FAB4DE" w14:textId="77777777" w:rsidR="00286D65" w:rsidRPr="00286D65" w:rsidRDefault="00286D65" w:rsidP="00286D65">
      <w:pPr>
        <w:pStyle w:val="Odsekzoznamu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  <w:r w:rsidRPr="00286D65">
        <w:rPr>
          <w:rFonts w:ascii="Arial Narrow" w:hAnsi="Arial Narrow" w:cstheme="minorHAnsi"/>
          <w:color w:val="0D0D0D" w:themeColor="text1" w:themeTint="F2"/>
          <w:shd w:val="clear" w:color="auto" w:fill="FFFFFF"/>
        </w:rPr>
        <w:t>TERCIA, spol. s r.o., Kamenná cesta 8869, 010 01 Žilina, IČO: 36375764</w:t>
      </w:r>
    </w:p>
    <w:p w14:paraId="61F98509" w14:textId="77777777" w:rsidR="00286D65" w:rsidRPr="00286D65" w:rsidRDefault="00286D65" w:rsidP="00286D65">
      <w:pPr>
        <w:pStyle w:val="Odsekzoznamu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  <w:r w:rsidRPr="00286D65">
        <w:rPr>
          <w:rFonts w:ascii="Arial Narrow" w:hAnsi="Arial Narrow" w:cstheme="minorHAnsi"/>
          <w:color w:val="0D0D0D" w:themeColor="text1" w:themeTint="F2"/>
          <w:shd w:val="clear" w:color="auto" w:fill="FFFFFF"/>
        </w:rPr>
        <w:t>Pariter, s.r.o., Hliny 1199/22, 017 01 Považská Bystrica, IČO: 44230401</w:t>
      </w:r>
    </w:p>
    <w:p w14:paraId="3C7182AF" w14:textId="77777777" w:rsidR="00286D65" w:rsidRPr="00286D65" w:rsidRDefault="00286D65" w:rsidP="00286D65">
      <w:pPr>
        <w:pStyle w:val="Odsekzoznamu"/>
        <w:rPr>
          <w:rFonts w:ascii="Arial Narrow" w:hAnsi="Arial Narrow" w:cstheme="minorHAnsi"/>
          <w:bCs/>
          <w:spacing w:val="6"/>
        </w:rPr>
      </w:pPr>
      <w:r w:rsidRPr="00286D65">
        <w:rPr>
          <w:rFonts w:ascii="Arial Narrow" w:hAnsi="Arial Narrow" w:cstheme="minorHAnsi"/>
          <w:bCs/>
          <w:spacing w:val="6"/>
        </w:rPr>
        <w:t>Studio ATPS, s.r.o. Nábrežie M.R. štefánika 1684/3, 034 01 Ružomberok, IČO 50940350</w:t>
      </w:r>
    </w:p>
    <w:p w14:paraId="4ABAB3EF" w14:textId="7388F0D6" w:rsidR="0098425C" w:rsidRDefault="0098425C" w:rsidP="0064065F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</w:rPr>
      </w:pPr>
      <w:r w:rsidRPr="00296D11">
        <w:rPr>
          <w:rFonts w:ascii="Arial Narrow" w:eastAsia="Times New Roman" w:hAnsi="Arial Narrow" w:cs="Times New Roman"/>
          <w:b/>
        </w:rPr>
        <w:t xml:space="preserve">Identifikácia vylúčených uchádzačov alebo záujemcov a </w:t>
      </w:r>
      <w:r w:rsidR="004927D3" w:rsidRPr="00296D11">
        <w:rPr>
          <w:rFonts w:ascii="Arial Narrow" w:eastAsia="Times New Roman" w:hAnsi="Arial Narrow" w:cs="Times New Roman"/>
          <w:b/>
        </w:rPr>
        <w:t>o</w:t>
      </w:r>
      <w:r w:rsidRPr="00296D11">
        <w:rPr>
          <w:rFonts w:ascii="Arial Narrow" w:eastAsia="Times New Roman" w:hAnsi="Arial Narrow" w:cs="Times New Roman"/>
          <w:b/>
        </w:rPr>
        <w:t>dôvodnenie ich vylúčenia:</w:t>
      </w:r>
      <w:r w:rsidRPr="00296D11">
        <w:rPr>
          <w:rFonts w:ascii="Arial Narrow" w:eastAsia="Times New Roman" w:hAnsi="Arial Narrow" w:cs="Times New Roman"/>
        </w:rPr>
        <w:t xml:space="preserve"> </w:t>
      </w:r>
      <w:r w:rsidR="00794C2A">
        <w:rPr>
          <w:rFonts w:ascii="Arial Narrow" w:eastAsia="Times New Roman" w:hAnsi="Arial Narrow" w:cs="Times New Roman"/>
        </w:rPr>
        <w:t>žiadne</w:t>
      </w:r>
    </w:p>
    <w:p w14:paraId="7795B496" w14:textId="7A0037F4" w:rsidR="000B32FE" w:rsidRPr="00296D11" w:rsidRDefault="0098425C" w:rsidP="0064065F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</w:rPr>
      </w:pPr>
      <w:r w:rsidRPr="00296D11">
        <w:rPr>
          <w:rFonts w:ascii="Arial Narrow" w:eastAsia="Times New Roman" w:hAnsi="Arial Narrow" w:cs="Times New Roman"/>
          <w:b/>
        </w:rPr>
        <w:t>Odôvodnenie vylúčenia mimoriadne nízkych ponúk:</w:t>
      </w:r>
      <w:r w:rsidR="00224DB0">
        <w:rPr>
          <w:rFonts w:ascii="Arial Narrow" w:eastAsia="Times New Roman" w:hAnsi="Arial Narrow" w:cs="Times New Roman"/>
          <w:b/>
        </w:rPr>
        <w:t xml:space="preserve"> </w:t>
      </w:r>
      <w:r w:rsidR="00224DB0" w:rsidRPr="00224DB0">
        <w:rPr>
          <w:rFonts w:ascii="Arial Narrow" w:eastAsia="Times New Roman" w:hAnsi="Arial Narrow" w:cs="Times New Roman"/>
          <w:bCs/>
        </w:rPr>
        <w:t>žiadne</w:t>
      </w:r>
    </w:p>
    <w:p w14:paraId="453DCA64" w14:textId="77777777" w:rsidR="0098425C" w:rsidRPr="00296D11" w:rsidRDefault="0098425C" w:rsidP="000B32FE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  <w:b/>
        </w:rPr>
      </w:pPr>
      <w:r w:rsidRPr="00296D11">
        <w:rPr>
          <w:rFonts w:ascii="Arial Narrow" w:eastAsia="Times New Roman" w:hAnsi="Arial Narrow" w:cs="Times New Roman"/>
          <w:b/>
        </w:rPr>
        <w:t xml:space="preserve">Identifikácia úspešného uchádzača a odôvodnenie výberu jeho ponuky, podiel zákazky alebo rámcovej dohody, ktorý úspešný uchádzač má v úmysle zadať </w:t>
      </w:r>
      <w:r w:rsidR="000B32FE" w:rsidRPr="00296D11">
        <w:rPr>
          <w:rFonts w:ascii="Arial Narrow" w:eastAsia="Times New Roman" w:hAnsi="Arial Narrow" w:cs="Times New Roman"/>
          <w:b/>
        </w:rPr>
        <w:t>subdodávateľom a ich identifikáciu, ak sú známi</w:t>
      </w:r>
      <w:r w:rsidRPr="00296D11">
        <w:rPr>
          <w:rFonts w:ascii="Arial Narrow" w:eastAsia="Times New Roman" w:hAnsi="Arial Narrow" w:cs="Times New Roman"/>
          <w:b/>
        </w:rPr>
        <w:t xml:space="preserve">: </w:t>
      </w:r>
    </w:p>
    <w:p w14:paraId="1AC83626" w14:textId="2090B136" w:rsidR="0053316C" w:rsidRDefault="000B32FE" w:rsidP="0053316C">
      <w:pPr>
        <w:pStyle w:val="Odsekzoznamu"/>
        <w:spacing w:after="160" w:line="259" w:lineRule="auto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  <w:r w:rsidRPr="00296D11">
        <w:rPr>
          <w:rFonts w:ascii="Arial Narrow" w:hAnsi="Arial Narrow" w:cs="Times New Roman"/>
          <w:u w:val="single"/>
        </w:rPr>
        <w:t xml:space="preserve">Odôvodnenie výberu: </w:t>
      </w:r>
      <w:r w:rsidR="00224DB0" w:rsidRPr="00C90E8C">
        <w:rPr>
          <w:rFonts w:ascii="Arial Narrow" w:hAnsi="Arial Narrow" w:cstheme="minorHAnsi"/>
        </w:rPr>
        <w:t xml:space="preserve">Na základe výsledkov z vyhodnotenia ponúk sa úspešným uchádzačom, t.j. prvým v poradí stal </w:t>
      </w:r>
      <w:r w:rsidR="00224DB0" w:rsidRPr="00C90E8C">
        <w:rPr>
          <w:rFonts w:ascii="Arial Narrow" w:hAnsi="Arial Narrow" w:cstheme="minorHAnsi"/>
          <w:bCs/>
        </w:rPr>
        <w:t xml:space="preserve">uchádzač </w:t>
      </w:r>
      <w:r w:rsidR="00286D65" w:rsidRPr="00BE0A59">
        <w:rPr>
          <w:rFonts w:ascii="Arial Narrow" w:hAnsi="Arial Narrow" w:cstheme="minorHAnsi"/>
          <w:color w:val="0D0D0D" w:themeColor="text1" w:themeTint="F2"/>
          <w:shd w:val="clear" w:color="auto" w:fill="FFFFFF"/>
        </w:rPr>
        <w:t>TERCIA, spol. s r.o., Kamenná cesta 8869, 010 01 Žilina, IČO: 36375764</w:t>
      </w:r>
    </w:p>
    <w:p w14:paraId="25560751" w14:textId="04E659D7" w:rsidR="00794C2A" w:rsidRDefault="00224DB0" w:rsidP="0053316C">
      <w:pPr>
        <w:pStyle w:val="Odsekzoznamu"/>
        <w:spacing w:after="160" w:line="259" w:lineRule="auto"/>
        <w:rPr>
          <w:rFonts w:ascii="Arial Narrow" w:hAnsi="Arial Narrow" w:cstheme="minorHAnsi"/>
          <w:bCs/>
        </w:rPr>
      </w:pPr>
      <w:r w:rsidRPr="00C90E8C">
        <w:rPr>
          <w:rFonts w:ascii="Arial Narrow" w:hAnsi="Arial Narrow" w:cstheme="minorHAnsi"/>
        </w:rPr>
        <w:t xml:space="preserve">Víťazný uchádzač ponúkol </w:t>
      </w:r>
      <w:r w:rsidRPr="00224DB0">
        <w:rPr>
          <w:rFonts w:ascii="Arial Narrow" w:hAnsi="Arial Narrow" w:cstheme="minorHAnsi"/>
          <w:bCs/>
        </w:rPr>
        <w:t xml:space="preserve">Celkovú cenu za celý predmet zákazky </w:t>
      </w:r>
      <w:r w:rsidR="00286D65">
        <w:rPr>
          <w:rFonts w:ascii="Arial Narrow" w:hAnsi="Arial Narrow" w:cstheme="minorHAnsi"/>
          <w:bCs/>
          <w:color w:val="0D0D0D" w:themeColor="text1" w:themeTint="F2"/>
        </w:rPr>
        <w:t>36 898,77</w:t>
      </w:r>
      <w:r w:rsidR="00286D65" w:rsidRPr="001B178F">
        <w:rPr>
          <w:rFonts w:ascii="Arial Narrow" w:hAnsi="Arial Narrow" w:cstheme="minorHAnsi"/>
          <w:bCs/>
          <w:color w:val="0D0D0D" w:themeColor="text1" w:themeTint="F2"/>
        </w:rPr>
        <w:t xml:space="preserve"> </w:t>
      </w:r>
      <w:r w:rsidR="0053316C" w:rsidRPr="00E3270F">
        <w:rPr>
          <w:rFonts w:ascii="Arial Narrow" w:hAnsi="Arial Narrow" w:cstheme="minorHAnsi"/>
          <w:bCs/>
          <w:spacing w:val="6"/>
        </w:rPr>
        <w:t>EUR s DPH</w:t>
      </w:r>
      <w:r w:rsidRPr="00224DB0">
        <w:rPr>
          <w:rFonts w:ascii="Arial Narrow" w:hAnsi="Arial Narrow" w:cstheme="minorHAnsi"/>
          <w:bCs/>
        </w:rPr>
        <w:t>.</w:t>
      </w:r>
    </w:p>
    <w:p w14:paraId="6EF2D45D" w14:textId="32E99B9A" w:rsidR="00EE40F8" w:rsidRPr="00794C2A" w:rsidRDefault="00D239BC" w:rsidP="00794C2A">
      <w:pPr>
        <w:pStyle w:val="Odsekzoznamu"/>
        <w:numPr>
          <w:ilvl w:val="0"/>
          <w:numId w:val="3"/>
        </w:numPr>
        <w:outlineLvl w:val="0"/>
        <w:rPr>
          <w:rFonts w:ascii="Arial Narrow" w:eastAsia="Times New Roman" w:hAnsi="Arial Narrow" w:cs="Times New Roman"/>
        </w:rPr>
      </w:pPr>
      <w:r w:rsidRPr="00794C2A">
        <w:rPr>
          <w:rFonts w:ascii="Arial Narrow" w:eastAsia="Times New Roman" w:hAnsi="Arial Narrow" w:cs="Times New Roman"/>
          <w:b/>
        </w:rPr>
        <w:t>Odôvodnenie použitia rokovacieho konania so zverejnením, súťažného dialógu, priameho rokovacieho konania alebo zadávania koncesie podľa § 101 ods. 2</w:t>
      </w:r>
      <w:r w:rsidR="0098425C" w:rsidRPr="00794C2A">
        <w:rPr>
          <w:rFonts w:ascii="Arial Narrow" w:eastAsia="Times New Roman" w:hAnsi="Arial Narrow" w:cs="Times New Roman"/>
          <w:b/>
        </w:rPr>
        <w:t>:</w:t>
      </w:r>
      <w:r w:rsidR="00EE40F8" w:rsidRPr="00794C2A">
        <w:rPr>
          <w:rFonts w:ascii="Arial Narrow" w:eastAsia="Times New Roman" w:hAnsi="Arial Narrow" w:cs="Times New Roman"/>
          <w:b/>
        </w:rPr>
        <w:t xml:space="preserve"> </w:t>
      </w:r>
      <w:r w:rsidR="00224DB0" w:rsidRPr="00794C2A">
        <w:rPr>
          <w:rFonts w:ascii="Arial Narrow" w:eastAsia="Times New Roman" w:hAnsi="Arial Narrow" w:cs="Times New Roman"/>
        </w:rPr>
        <w:t>žiadne</w:t>
      </w:r>
    </w:p>
    <w:p w14:paraId="74C9E573" w14:textId="34A5309C" w:rsidR="00EE40F8" w:rsidRPr="00296D11" w:rsidRDefault="00D239BC" w:rsidP="000B32FE">
      <w:pPr>
        <w:pStyle w:val="Odsekzoznamu"/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</w:rPr>
      </w:pPr>
      <w:r w:rsidRPr="00296D11">
        <w:rPr>
          <w:rFonts w:ascii="Arial Narrow" w:eastAsia="Times New Roman" w:hAnsi="Arial Narrow" w:cs="Times New Roman"/>
          <w:b/>
        </w:rPr>
        <w:t>Odôvodnenie prekročenia lehoty podľa § 135 ods. 1 písm. h) a l) a prekročenia podielu podľa § 135 ods. 1 písm. k):</w:t>
      </w:r>
      <w:r w:rsidR="00EE40F8" w:rsidRPr="00296D11">
        <w:rPr>
          <w:rFonts w:ascii="Arial Narrow" w:eastAsia="Times New Roman" w:hAnsi="Arial Narrow" w:cs="Times New Roman"/>
        </w:rPr>
        <w:t xml:space="preserve"> </w:t>
      </w:r>
      <w:r w:rsidR="00224DB0">
        <w:rPr>
          <w:rFonts w:ascii="Arial Narrow" w:eastAsia="Times New Roman" w:hAnsi="Arial Narrow" w:cs="Times New Roman"/>
        </w:rPr>
        <w:t>žiadne</w:t>
      </w:r>
    </w:p>
    <w:p w14:paraId="00745BC0" w14:textId="0C40312B" w:rsidR="00EE40F8" w:rsidRPr="00296D11" w:rsidRDefault="00D239BC" w:rsidP="000B32FE">
      <w:pPr>
        <w:pStyle w:val="Odsekzoznamu"/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</w:rPr>
      </w:pPr>
      <w:r w:rsidRPr="00296D11">
        <w:rPr>
          <w:rFonts w:ascii="Arial Narrow" w:eastAsia="Times New Roman" w:hAnsi="Arial Narrow" w:cs="Times New Roman"/>
          <w:b/>
        </w:rPr>
        <w:t>Odôvodnenie prekročenia lehoty podľa § 133 ods. 2</w:t>
      </w:r>
      <w:r w:rsidR="0098425C" w:rsidRPr="00296D11">
        <w:rPr>
          <w:rFonts w:ascii="Arial Narrow" w:eastAsia="Times New Roman" w:hAnsi="Arial Narrow" w:cs="Times New Roman"/>
          <w:b/>
        </w:rPr>
        <w:t>:</w:t>
      </w:r>
      <w:r w:rsidR="00EE40F8" w:rsidRPr="00296D11">
        <w:rPr>
          <w:rFonts w:ascii="Arial Narrow" w:eastAsia="Times New Roman" w:hAnsi="Arial Narrow" w:cs="Times New Roman"/>
        </w:rPr>
        <w:t xml:space="preserve"> </w:t>
      </w:r>
      <w:r w:rsidR="00224DB0">
        <w:rPr>
          <w:rFonts w:ascii="Arial Narrow" w:eastAsia="Times New Roman" w:hAnsi="Arial Narrow" w:cs="Times New Roman"/>
        </w:rPr>
        <w:t>žiadne</w:t>
      </w:r>
    </w:p>
    <w:p w14:paraId="0AF088AE" w14:textId="1CAB0AE6" w:rsidR="0098425C" w:rsidRPr="00296D11" w:rsidRDefault="00D239BC" w:rsidP="000B32FE">
      <w:pPr>
        <w:pStyle w:val="Odsekzoznamu"/>
        <w:numPr>
          <w:ilvl w:val="0"/>
          <w:numId w:val="3"/>
        </w:numPr>
        <w:spacing w:after="0" w:line="240" w:lineRule="auto"/>
        <w:rPr>
          <w:rFonts w:ascii="Arial Narrow" w:hAnsi="Arial Narrow" w:cs="Times New Roman"/>
        </w:rPr>
      </w:pPr>
      <w:r w:rsidRPr="00296D11">
        <w:rPr>
          <w:rFonts w:ascii="Arial Narrow" w:eastAsia="Times New Roman" w:hAnsi="Arial Narrow" w:cs="Times New Roman"/>
          <w:b/>
        </w:rPr>
        <w:t>Dôvody zrušenia použitého postupu zadávania zákazky, koncesie, súťaže návrhov alebo dôvody nezriadenia dynamického nákupného systému</w:t>
      </w:r>
      <w:r w:rsidR="0098425C" w:rsidRPr="00296D11">
        <w:rPr>
          <w:rFonts w:ascii="Arial Narrow" w:eastAsia="Times New Roman" w:hAnsi="Arial Narrow" w:cs="Times New Roman"/>
          <w:b/>
        </w:rPr>
        <w:t>:</w:t>
      </w:r>
      <w:r w:rsidR="00EE40F8" w:rsidRPr="00296D11">
        <w:rPr>
          <w:rFonts w:ascii="Arial Narrow" w:eastAsia="Times New Roman" w:hAnsi="Arial Narrow" w:cs="Times New Roman"/>
        </w:rPr>
        <w:t xml:space="preserve"> </w:t>
      </w:r>
      <w:r w:rsidR="00224DB0">
        <w:rPr>
          <w:rFonts w:ascii="Arial Narrow" w:hAnsi="Arial Narrow" w:cs="Times New Roman"/>
        </w:rPr>
        <w:t>žiadne</w:t>
      </w:r>
    </w:p>
    <w:p w14:paraId="48B829F8" w14:textId="4502803A" w:rsidR="00D239BC" w:rsidRPr="00296D11" w:rsidRDefault="00D239BC" w:rsidP="000B32FE">
      <w:pPr>
        <w:pStyle w:val="Odsekzoznamu"/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</w:rPr>
      </w:pPr>
      <w:r w:rsidRPr="00296D11">
        <w:rPr>
          <w:rFonts w:ascii="Arial Narrow" w:eastAsia="Times New Roman" w:hAnsi="Arial Narrow" w:cs="Times New Roman"/>
          <w:b/>
        </w:rPr>
        <w:t>Odôvodnenie použitia iných ako elektronických prostriedkov komunikácie:</w:t>
      </w:r>
      <w:r w:rsidRPr="00296D11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224DB0">
        <w:rPr>
          <w:rFonts w:ascii="Arial Narrow" w:hAnsi="Arial Narrow"/>
          <w:color w:val="000000"/>
          <w:shd w:val="clear" w:color="auto" w:fill="FFFFFF"/>
        </w:rPr>
        <w:t>žiadne</w:t>
      </w:r>
    </w:p>
    <w:p w14:paraId="5C2EDB42" w14:textId="7D4D843E" w:rsidR="00D239BC" w:rsidRPr="00296D11" w:rsidRDefault="00D239BC" w:rsidP="000B32FE">
      <w:pPr>
        <w:pStyle w:val="Odsekzoznamu"/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</w:rPr>
      </w:pPr>
      <w:r w:rsidRPr="00296D11">
        <w:rPr>
          <w:rFonts w:ascii="Arial Narrow" w:eastAsia="Times New Roman" w:hAnsi="Arial Narrow" w:cs="Times New Roman"/>
          <w:b/>
        </w:rPr>
        <w:t>Zistený konflikt záujmu a následne prijaté opatrenia:</w:t>
      </w:r>
      <w:r w:rsidRPr="00296D11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224DB0">
        <w:rPr>
          <w:rFonts w:ascii="Arial Narrow" w:hAnsi="Arial Narrow"/>
          <w:color w:val="000000"/>
          <w:shd w:val="clear" w:color="auto" w:fill="FFFFFF"/>
        </w:rPr>
        <w:t>žiadne</w:t>
      </w:r>
    </w:p>
    <w:p w14:paraId="0C9E5224" w14:textId="0829A2DF" w:rsidR="00D239BC" w:rsidRPr="00296D11" w:rsidRDefault="00D239BC" w:rsidP="000B32FE">
      <w:pPr>
        <w:pStyle w:val="Odsekzoznamu"/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</w:rPr>
      </w:pPr>
      <w:r w:rsidRPr="00296D11">
        <w:rPr>
          <w:rFonts w:ascii="Arial Narrow" w:eastAsia="Times New Roman" w:hAnsi="Arial Narrow" w:cs="Times New Roman"/>
          <w:b/>
        </w:rPr>
        <w:t>Opatrenia prijaté v súvislosti s predbežným zapojením záujemcov alebo uchádzačov na účely prípravy postupu verejného obstarávania:</w:t>
      </w:r>
      <w:r w:rsidRPr="00296D11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224DB0">
        <w:rPr>
          <w:rFonts w:ascii="Arial Narrow" w:hAnsi="Arial Narrow"/>
          <w:color w:val="000000"/>
          <w:shd w:val="clear" w:color="auto" w:fill="FFFFFF"/>
        </w:rPr>
        <w:t>žiadne</w:t>
      </w:r>
    </w:p>
    <w:p w14:paraId="30C1D66B" w14:textId="77777777" w:rsidR="00B91D27" w:rsidRPr="00296D11" w:rsidRDefault="00B91D27" w:rsidP="00A34269">
      <w:pPr>
        <w:spacing w:after="0" w:line="240" w:lineRule="auto"/>
        <w:rPr>
          <w:rFonts w:ascii="Arial Narrow" w:eastAsia="Times New Roman" w:hAnsi="Arial Narrow" w:cs="Times New Roman"/>
        </w:rPr>
      </w:pPr>
    </w:p>
    <w:p w14:paraId="174B8836" w14:textId="77777777" w:rsidR="0017137E" w:rsidRPr="00296D11" w:rsidRDefault="00EE40F8" w:rsidP="00224DB0">
      <w:pPr>
        <w:spacing w:after="0" w:line="240" w:lineRule="auto"/>
        <w:ind w:firstLine="708"/>
        <w:rPr>
          <w:rFonts w:ascii="Arial Narrow" w:eastAsia="Times New Roman" w:hAnsi="Arial Narrow" w:cs="Times New Roman"/>
        </w:rPr>
      </w:pPr>
      <w:r w:rsidRPr="00296D11">
        <w:rPr>
          <w:rFonts w:ascii="Arial Narrow" w:eastAsia="Times New Roman" w:hAnsi="Arial Narrow" w:cs="Times New Roman"/>
        </w:rPr>
        <w:t>Spracoval</w:t>
      </w:r>
      <w:r w:rsidR="0098425C" w:rsidRPr="00296D11">
        <w:rPr>
          <w:rFonts w:ascii="Arial Narrow" w:eastAsia="Times New Roman" w:hAnsi="Arial Narrow" w:cs="Times New Roman"/>
        </w:rPr>
        <w:t xml:space="preserve">: </w:t>
      </w:r>
    </w:p>
    <w:p w14:paraId="47B54214" w14:textId="77777777" w:rsidR="0017137E" w:rsidRPr="00296D11" w:rsidRDefault="0017137E" w:rsidP="00A34269">
      <w:pPr>
        <w:spacing w:after="0" w:line="240" w:lineRule="auto"/>
        <w:rPr>
          <w:rFonts w:ascii="Arial Narrow" w:eastAsia="Times New Roman" w:hAnsi="Arial Narrow" w:cs="Times New Roman"/>
        </w:rPr>
      </w:pPr>
    </w:p>
    <w:p w14:paraId="0FB4D787" w14:textId="77777777" w:rsidR="0017137E" w:rsidRPr="00296D11" w:rsidRDefault="0017137E" w:rsidP="00A34269">
      <w:pPr>
        <w:spacing w:after="0" w:line="240" w:lineRule="auto"/>
        <w:rPr>
          <w:rFonts w:ascii="Arial Narrow" w:eastAsia="Times New Roman" w:hAnsi="Arial Narrow" w:cs="Times New Roman"/>
        </w:rPr>
      </w:pPr>
    </w:p>
    <w:p w14:paraId="27BD1CDA" w14:textId="77777777" w:rsidR="0017137E" w:rsidRPr="00296D11" w:rsidRDefault="0017137E" w:rsidP="00A34269">
      <w:pPr>
        <w:spacing w:after="0" w:line="240" w:lineRule="auto"/>
        <w:rPr>
          <w:rFonts w:ascii="Arial Narrow" w:eastAsia="Times New Roman" w:hAnsi="Arial Narrow" w:cs="Times New Roman"/>
        </w:rPr>
      </w:pPr>
    </w:p>
    <w:p w14:paraId="1D08A3A0" w14:textId="77777777" w:rsidR="00A34269" w:rsidRPr="00296D11" w:rsidRDefault="0017137E" w:rsidP="0017137E">
      <w:pPr>
        <w:spacing w:after="0" w:line="240" w:lineRule="auto"/>
        <w:ind w:left="5664"/>
        <w:rPr>
          <w:rFonts w:ascii="Arial Narrow" w:eastAsia="Times New Roman" w:hAnsi="Arial Narrow" w:cs="Times New Roman"/>
        </w:rPr>
      </w:pPr>
      <w:r w:rsidRPr="00296D11">
        <w:rPr>
          <w:rFonts w:ascii="Arial Narrow" w:eastAsia="Times New Roman" w:hAnsi="Arial Narrow" w:cs="Times New Roman"/>
        </w:rPr>
        <w:t xml:space="preserve">   </w:t>
      </w:r>
      <w:r w:rsidR="0098425C" w:rsidRPr="00296D11">
        <w:rPr>
          <w:rFonts w:ascii="Arial Narrow" w:eastAsia="Times New Roman" w:hAnsi="Arial Narrow" w:cs="Times New Roman"/>
        </w:rPr>
        <w:t xml:space="preserve">Ing. </w:t>
      </w:r>
      <w:r w:rsidR="00EE40F8" w:rsidRPr="00296D11">
        <w:rPr>
          <w:rFonts w:ascii="Arial Narrow" w:eastAsia="Times New Roman" w:hAnsi="Arial Narrow" w:cs="Times New Roman"/>
        </w:rPr>
        <w:t>Richard Tomík</w:t>
      </w:r>
      <w:r w:rsidR="00813E5B" w:rsidRPr="00296D11">
        <w:rPr>
          <w:rFonts w:ascii="Arial Narrow" w:eastAsia="Times New Roman" w:hAnsi="Arial Narrow" w:cs="Times New Roman"/>
        </w:rPr>
        <w:t xml:space="preserve">, </w:t>
      </w:r>
    </w:p>
    <w:p w14:paraId="6F79EF17" w14:textId="77777777" w:rsidR="00130EE5" w:rsidRPr="00296D11" w:rsidRDefault="00EE40F8" w:rsidP="0017137E">
      <w:pPr>
        <w:spacing w:after="0" w:line="240" w:lineRule="auto"/>
        <w:ind w:left="4956"/>
        <w:rPr>
          <w:rFonts w:ascii="Arial Narrow" w:eastAsia="Times New Roman" w:hAnsi="Arial Narrow" w:cs="Times New Roman"/>
        </w:rPr>
      </w:pPr>
      <w:r w:rsidRPr="00296D11">
        <w:rPr>
          <w:rFonts w:ascii="Arial Narrow" w:eastAsia="Times New Roman" w:hAnsi="Arial Narrow" w:cs="Times New Roman"/>
        </w:rPr>
        <w:t xml:space="preserve">osoba </w:t>
      </w:r>
      <w:r w:rsidR="0098425C" w:rsidRPr="00296D11">
        <w:rPr>
          <w:rFonts w:ascii="Arial Narrow" w:eastAsia="Times New Roman" w:hAnsi="Arial Narrow" w:cs="Times New Roman"/>
        </w:rPr>
        <w:t xml:space="preserve">zodpovedná za verejné obstarávanie </w:t>
      </w:r>
    </w:p>
    <w:sectPr w:rsidR="00130EE5" w:rsidRPr="00296D11" w:rsidSect="00D73839">
      <w:headerReference w:type="default" r:id="rId7"/>
      <w:pgSz w:w="11906" w:h="16838"/>
      <w:pgMar w:top="1417" w:right="707" w:bottom="1417" w:left="56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AA0C0" w14:textId="77777777" w:rsidR="000766C3" w:rsidRDefault="000766C3" w:rsidP="00A34434">
      <w:pPr>
        <w:spacing w:after="0" w:line="240" w:lineRule="auto"/>
      </w:pPr>
      <w:r>
        <w:separator/>
      </w:r>
    </w:p>
  </w:endnote>
  <w:endnote w:type="continuationSeparator" w:id="0">
    <w:p w14:paraId="2CFB4AB9" w14:textId="77777777" w:rsidR="000766C3" w:rsidRDefault="000766C3" w:rsidP="00A34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Vinci Sans">
    <w:altName w:val="Times New Roman"/>
    <w:panose1 w:val="00000000000000000000"/>
    <w:charset w:val="00"/>
    <w:family w:val="modern"/>
    <w:notTrueType/>
    <w:pitch w:val="variable"/>
    <w:sig w:usb0="00000001" w:usb1="4000205B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82951" w14:textId="77777777" w:rsidR="000766C3" w:rsidRDefault="000766C3" w:rsidP="00A34434">
      <w:pPr>
        <w:spacing w:after="0" w:line="240" w:lineRule="auto"/>
      </w:pPr>
      <w:r>
        <w:separator/>
      </w:r>
    </w:p>
  </w:footnote>
  <w:footnote w:type="continuationSeparator" w:id="0">
    <w:p w14:paraId="4E907357" w14:textId="77777777" w:rsidR="000766C3" w:rsidRDefault="000766C3" w:rsidP="00A34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88D6A" w14:textId="77777777" w:rsidR="00286D65" w:rsidRPr="00F11263" w:rsidRDefault="00286D65" w:rsidP="00286D65">
    <w:pPr>
      <w:spacing w:after="0"/>
      <w:jc w:val="center"/>
      <w:rPr>
        <w:rFonts w:ascii="Arial Narrow" w:hAnsi="Arial Narrow"/>
        <w:bCs/>
        <w:sz w:val="32"/>
        <w:szCs w:val="32"/>
      </w:rPr>
    </w:pPr>
    <w:bookmarkStart w:id="3" w:name="_Hlk71126377"/>
    <w:r w:rsidRPr="00F11263">
      <w:rPr>
        <w:rFonts w:ascii="Arial Narrow" w:hAnsi="Arial Narrow"/>
        <w:bCs/>
        <w:sz w:val="32"/>
        <w:szCs w:val="32"/>
      </w:rPr>
      <w:t xml:space="preserve">Obec </w:t>
    </w:r>
    <w:r>
      <w:rPr>
        <w:rFonts w:ascii="Arial Narrow" w:hAnsi="Arial Narrow"/>
        <w:bCs/>
        <w:sz w:val="32"/>
        <w:szCs w:val="32"/>
      </w:rPr>
      <w:t>Ludrová</w:t>
    </w:r>
  </w:p>
  <w:p w14:paraId="77E5CF6E" w14:textId="77777777" w:rsidR="00286D65" w:rsidRPr="00F11263" w:rsidRDefault="00286D65" w:rsidP="00286D65">
    <w:pPr>
      <w:spacing w:after="0"/>
      <w:jc w:val="center"/>
      <w:rPr>
        <w:rFonts w:ascii="Arial Narrow" w:hAnsi="Arial Narrow"/>
        <w:bCs/>
        <w:sz w:val="32"/>
        <w:szCs w:val="32"/>
      </w:rPr>
    </w:pPr>
    <w:r>
      <w:rPr>
        <w:rFonts w:ascii="Arial Narrow" w:hAnsi="Arial Narrow"/>
        <w:bCs/>
        <w:sz w:val="32"/>
        <w:szCs w:val="32"/>
      </w:rPr>
      <w:t>Ludrová 239, 034 71 Ludrová</w:t>
    </w:r>
  </w:p>
  <w:bookmarkEnd w:id="3"/>
  <w:p w14:paraId="70565D61" w14:textId="32D12015" w:rsidR="00160872" w:rsidRPr="00286D65" w:rsidRDefault="00160872" w:rsidP="00286D6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77FDE"/>
    <w:multiLevelType w:val="hybridMultilevel"/>
    <w:tmpl w:val="C61821A8"/>
    <w:lvl w:ilvl="0" w:tplc="6B66A6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739B"/>
    <w:multiLevelType w:val="hybridMultilevel"/>
    <w:tmpl w:val="AB4E7982"/>
    <w:lvl w:ilvl="0" w:tplc="9C1A0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6431CB"/>
    <w:multiLevelType w:val="hybridMultilevel"/>
    <w:tmpl w:val="1CC06094"/>
    <w:lvl w:ilvl="0" w:tplc="8226490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761071"/>
    <w:multiLevelType w:val="hybridMultilevel"/>
    <w:tmpl w:val="1EC84EF2"/>
    <w:lvl w:ilvl="0" w:tplc="C0CCD676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A21F9"/>
    <w:multiLevelType w:val="hybridMultilevel"/>
    <w:tmpl w:val="5152320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F3EA9"/>
    <w:multiLevelType w:val="hybridMultilevel"/>
    <w:tmpl w:val="0CF46328"/>
    <w:lvl w:ilvl="0" w:tplc="6D6E83FE">
      <w:start w:val="2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432566">
    <w:abstractNumId w:val="2"/>
  </w:num>
  <w:num w:numId="2" w16cid:durableId="1469783050">
    <w:abstractNumId w:val="0"/>
  </w:num>
  <w:num w:numId="3" w16cid:durableId="61606458">
    <w:abstractNumId w:val="3"/>
  </w:num>
  <w:num w:numId="4" w16cid:durableId="479230111">
    <w:abstractNumId w:val="5"/>
  </w:num>
  <w:num w:numId="5" w16cid:durableId="630330277">
    <w:abstractNumId w:val="1"/>
  </w:num>
  <w:num w:numId="6" w16cid:durableId="1624389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25C"/>
    <w:rsid w:val="00017EA4"/>
    <w:rsid w:val="00065C08"/>
    <w:rsid w:val="000745F5"/>
    <w:rsid w:val="000766C3"/>
    <w:rsid w:val="000B32FE"/>
    <w:rsid w:val="000E77E7"/>
    <w:rsid w:val="00125FB4"/>
    <w:rsid w:val="00130EE5"/>
    <w:rsid w:val="00160872"/>
    <w:rsid w:val="0017137E"/>
    <w:rsid w:val="0019570C"/>
    <w:rsid w:val="001D3138"/>
    <w:rsid w:val="001D35B4"/>
    <w:rsid w:val="0022269B"/>
    <w:rsid w:val="00224DB0"/>
    <w:rsid w:val="00267253"/>
    <w:rsid w:val="00286D65"/>
    <w:rsid w:val="00296D11"/>
    <w:rsid w:val="002A4A29"/>
    <w:rsid w:val="002F1F73"/>
    <w:rsid w:val="00325866"/>
    <w:rsid w:val="003F52EF"/>
    <w:rsid w:val="0041266B"/>
    <w:rsid w:val="0044797E"/>
    <w:rsid w:val="00474B26"/>
    <w:rsid w:val="00483BF0"/>
    <w:rsid w:val="004927D3"/>
    <w:rsid w:val="00494E10"/>
    <w:rsid w:val="004B05E5"/>
    <w:rsid w:val="004B1D56"/>
    <w:rsid w:val="004D5239"/>
    <w:rsid w:val="004F071B"/>
    <w:rsid w:val="004F78D8"/>
    <w:rsid w:val="0050275C"/>
    <w:rsid w:val="00507C82"/>
    <w:rsid w:val="0053316C"/>
    <w:rsid w:val="00547E79"/>
    <w:rsid w:val="00565963"/>
    <w:rsid w:val="00571613"/>
    <w:rsid w:val="005B78C0"/>
    <w:rsid w:val="005E5923"/>
    <w:rsid w:val="005F33B8"/>
    <w:rsid w:val="00610555"/>
    <w:rsid w:val="006359DD"/>
    <w:rsid w:val="0064065F"/>
    <w:rsid w:val="00661B41"/>
    <w:rsid w:val="00664127"/>
    <w:rsid w:val="006655BA"/>
    <w:rsid w:val="00687B1F"/>
    <w:rsid w:val="00697672"/>
    <w:rsid w:val="006B55E3"/>
    <w:rsid w:val="006C62BD"/>
    <w:rsid w:val="006E14CC"/>
    <w:rsid w:val="00740F8A"/>
    <w:rsid w:val="007547A5"/>
    <w:rsid w:val="00794C2A"/>
    <w:rsid w:val="007C71AE"/>
    <w:rsid w:val="007D6A9F"/>
    <w:rsid w:val="008073B9"/>
    <w:rsid w:val="00813E5B"/>
    <w:rsid w:val="00892B51"/>
    <w:rsid w:val="008D7A67"/>
    <w:rsid w:val="00912241"/>
    <w:rsid w:val="00931F4A"/>
    <w:rsid w:val="00960BA0"/>
    <w:rsid w:val="0098425C"/>
    <w:rsid w:val="009A5360"/>
    <w:rsid w:val="009A6111"/>
    <w:rsid w:val="00A032AB"/>
    <w:rsid w:val="00A13176"/>
    <w:rsid w:val="00A25C79"/>
    <w:rsid w:val="00A25CB9"/>
    <w:rsid w:val="00A279B1"/>
    <w:rsid w:val="00A34269"/>
    <w:rsid w:val="00A34434"/>
    <w:rsid w:val="00A47790"/>
    <w:rsid w:val="00A62FCF"/>
    <w:rsid w:val="00A65E30"/>
    <w:rsid w:val="00A711E2"/>
    <w:rsid w:val="00B12C8D"/>
    <w:rsid w:val="00B659DA"/>
    <w:rsid w:val="00B91D27"/>
    <w:rsid w:val="00BD46E8"/>
    <w:rsid w:val="00C52BE1"/>
    <w:rsid w:val="00C74D7A"/>
    <w:rsid w:val="00C84895"/>
    <w:rsid w:val="00C95889"/>
    <w:rsid w:val="00CB18F1"/>
    <w:rsid w:val="00D17378"/>
    <w:rsid w:val="00D239BC"/>
    <w:rsid w:val="00D24228"/>
    <w:rsid w:val="00D33E1C"/>
    <w:rsid w:val="00D57C8D"/>
    <w:rsid w:val="00D64D77"/>
    <w:rsid w:val="00D73839"/>
    <w:rsid w:val="00D82AF5"/>
    <w:rsid w:val="00DA2D73"/>
    <w:rsid w:val="00E04698"/>
    <w:rsid w:val="00E305E9"/>
    <w:rsid w:val="00E37D44"/>
    <w:rsid w:val="00E52AF7"/>
    <w:rsid w:val="00E827AB"/>
    <w:rsid w:val="00E8626F"/>
    <w:rsid w:val="00EE248E"/>
    <w:rsid w:val="00EE40F8"/>
    <w:rsid w:val="00EE7FB6"/>
    <w:rsid w:val="00F2682F"/>
    <w:rsid w:val="00F42F87"/>
    <w:rsid w:val="00FA41A6"/>
    <w:rsid w:val="00FA5F3F"/>
    <w:rsid w:val="00FC4A46"/>
    <w:rsid w:val="00FF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D3F27"/>
  <w15:docId w15:val="{C5E54235-A2AA-4585-9916-8C6AA5656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5">
    <w:name w:val="heading 5"/>
    <w:basedOn w:val="Normlny"/>
    <w:next w:val="Normlny"/>
    <w:link w:val="Nadpis5Char"/>
    <w:qFormat/>
    <w:rsid w:val="00A34434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bCs/>
      <w:noProof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lp1,Table,Bullet List,FooterText,numbered,Paragraphe de liste1,Bullet Number,lp11,List Paragraph11,Bullet 1,Use Case List Paragraph,ODRAZKY PRVA UROVEN,List Paragraph,Odsek,ZOZNAM,Tabuľka,List Paragraph1,4.1 Odrážky"/>
    <w:basedOn w:val="Normlny"/>
    <w:link w:val="OdsekzoznamuChar"/>
    <w:uiPriority w:val="34"/>
    <w:qFormat/>
    <w:rsid w:val="0098425C"/>
    <w:pPr>
      <w:ind w:left="720"/>
      <w:contextualSpacing/>
    </w:pPr>
  </w:style>
  <w:style w:type="character" w:customStyle="1" w:styleId="Nadpis5Char">
    <w:name w:val="Nadpis 5 Char"/>
    <w:basedOn w:val="Predvolenpsmoodseku"/>
    <w:link w:val="Nadpis5"/>
    <w:rsid w:val="00A34434"/>
    <w:rPr>
      <w:rFonts w:ascii="Arial" w:eastAsia="Times New Roman" w:hAnsi="Arial" w:cs="Times New Roman"/>
      <w:b/>
      <w:bCs/>
      <w:noProof/>
      <w:sz w:val="28"/>
      <w:szCs w:val="28"/>
    </w:rPr>
  </w:style>
  <w:style w:type="paragraph" w:customStyle="1" w:styleId="Normlny1">
    <w:name w:val="Normálny1"/>
    <w:basedOn w:val="Normlny"/>
    <w:rsid w:val="00A344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lavika">
    <w:name w:val="header"/>
    <w:basedOn w:val="Normlny"/>
    <w:link w:val="HlavikaChar"/>
    <w:unhideWhenUsed/>
    <w:rsid w:val="00A34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qFormat/>
    <w:rsid w:val="00A34434"/>
  </w:style>
  <w:style w:type="paragraph" w:styleId="Pta">
    <w:name w:val="footer"/>
    <w:basedOn w:val="Normlny"/>
    <w:link w:val="PtaChar"/>
    <w:uiPriority w:val="99"/>
    <w:unhideWhenUsed/>
    <w:rsid w:val="00A34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34434"/>
  </w:style>
  <w:style w:type="paragraph" w:styleId="Zkladntext">
    <w:name w:val="Body Text"/>
    <w:basedOn w:val="Normlny"/>
    <w:link w:val="ZkladntextChar"/>
    <w:rsid w:val="001D3138"/>
    <w:pPr>
      <w:spacing w:after="0" w:line="240" w:lineRule="auto"/>
      <w:jc w:val="both"/>
    </w:pPr>
    <w:rPr>
      <w:rFonts w:ascii="Arial" w:eastAsia="Times New Roman" w:hAnsi="Arial" w:cs="Times New Roman"/>
      <w:noProof/>
      <w:sz w:val="20"/>
      <w:szCs w:val="24"/>
    </w:rPr>
  </w:style>
  <w:style w:type="character" w:customStyle="1" w:styleId="ZkladntextChar">
    <w:name w:val="Základný text Char"/>
    <w:basedOn w:val="Predvolenpsmoodseku"/>
    <w:link w:val="Zkladntext"/>
    <w:rsid w:val="001D3138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42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42F87"/>
    <w:rPr>
      <w:rFonts w:ascii="Tahoma" w:hAnsi="Tahoma" w:cs="Tahoma"/>
      <w:sz w:val="16"/>
      <w:szCs w:val="16"/>
    </w:rPr>
  </w:style>
  <w:style w:type="character" w:styleId="Vrazn">
    <w:name w:val="Strong"/>
    <w:uiPriority w:val="22"/>
    <w:qFormat/>
    <w:rsid w:val="008073B9"/>
    <w:rPr>
      <w:b/>
      <w:bCs/>
    </w:rPr>
  </w:style>
  <w:style w:type="character" w:customStyle="1" w:styleId="OdsekzoznamuChar">
    <w:name w:val="Odsek zoznamu Char"/>
    <w:aliases w:val="body Char,Odsek zoznamu2 Char,lp1 Char,Table Char,Bullet List Char,FooterText Char,numbered Char,Paragraphe de liste1 Char,Bullet Number Char,lp11 Char,List Paragraph11 Char,Bullet 1 Char,Use Case List Paragraph Char,Odsek Char"/>
    <w:link w:val="Odsekzoznamu"/>
    <w:uiPriority w:val="34"/>
    <w:qFormat/>
    <w:rsid w:val="00D24228"/>
  </w:style>
  <w:style w:type="paragraph" w:customStyle="1" w:styleId="Default">
    <w:name w:val="Default"/>
    <w:rsid w:val="00A711E2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Bezriadkovania">
    <w:name w:val="No Spacing"/>
    <w:link w:val="BezriadkovaniaChar"/>
    <w:uiPriority w:val="1"/>
    <w:qFormat/>
    <w:rsid w:val="00224DB0"/>
    <w:pPr>
      <w:spacing w:after="0" w:line="240" w:lineRule="auto"/>
      <w:jc w:val="both"/>
    </w:pPr>
    <w:rPr>
      <w:rFonts w:ascii="Vinci Sans" w:eastAsia="Times New Roman" w:hAnsi="Vinci Sans" w:cs="Times New Roman"/>
      <w:szCs w:val="20"/>
      <w:lang w:eastAsia="fr-FR"/>
    </w:rPr>
  </w:style>
  <w:style w:type="character" w:customStyle="1" w:styleId="BezriadkovaniaChar">
    <w:name w:val="Bez riadkovania Char"/>
    <w:link w:val="Bezriadkovania"/>
    <w:uiPriority w:val="1"/>
    <w:locked/>
    <w:rsid w:val="00224DB0"/>
    <w:rPr>
      <w:rFonts w:ascii="Vinci Sans" w:eastAsia="Times New Roman" w:hAnsi="Vinci Sans" w:cs="Times New Roman"/>
      <w:szCs w:val="20"/>
      <w:lang w:eastAsia="fr-FR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53316C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533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3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9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0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3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5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0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5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6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7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5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3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8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7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2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8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3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8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5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8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1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5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4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8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5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9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9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9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5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2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1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4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5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8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0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3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4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5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4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1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7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3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3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9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0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3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6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2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1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9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4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5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5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Boris Patkoš</cp:lastModifiedBy>
  <cp:revision>4</cp:revision>
  <cp:lastPrinted>2019-04-15T12:03:00Z</cp:lastPrinted>
  <dcterms:created xsi:type="dcterms:W3CDTF">2024-10-23T10:01:00Z</dcterms:created>
  <dcterms:modified xsi:type="dcterms:W3CDTF">2024-12-10T13:45:00Z</dcterms:modified>
</cp:coreProperties>
</file>